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5" w:rsidRDefault="00D93035" w:rsidP="00BB56A0">
      <w:pPr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839985" cy="895350"/>
            <wp:effectExtent l="19050" t="0" r="7865" b="0"/>
            <wp:docPr id="1" name="Picture 0" descr="bk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822" cy="89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436446" cy="1009566"/>
            <wp:effectExtent l="19050" t="0" r="0" b="0"/>
            <wp:docPr id="2" name="Picture 1" descr="BiSaBi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aBiH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71" cy="10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762125" cy="999062"/>
            <wp:effectExtent l="19050" t="0" r="0" b="0"/>
            <wp:docPr id="3" name="Picture 2" descr="herzegovinabike_w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egovinabike_web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16" cy="1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35" w:rsidRDefault="007F2C35" w:rsidP="00E70243">
      <w:pPr>
        <w:rPr>
          <w:rFonts w:ascii="Arial" w:hAnsi="Arial" w:cs="Arial"/>
          <w:lang w:val="hr-BA"/>
        </w:rPr>
      </w:pPr>
    </w:p>
    <w:p w:rsidR="007F2C35" w:rsidRPr="00D71EF0" w:rsidRDefault="00D93035" w:rsidP="00BB56A0">
      <w:pPr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619250" cy="1711007"/>
            <wp:effectExtent l="19050" t="0" r="0" b="0"/>
            <wp:docPr id="4" name="Picture 3" descr="SS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G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49" cy="17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3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1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2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0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35" w:rsidRPr="00F50548" w:rsidRDefault="00E21B51" w:rsidP="007F2C35">
      <w:pPr>
        <w:spacing w:after="0"/>
        <w:jc w:val="center"/>
        <w:rPr>
          <w:rStyle w:val="IntenseEmphasis"/>
          <w:i w:val="0"/>
          <w:color w:val="auto"/>
          <w:sz w:val="40"/>
          <w:szCs w:val="40"/>
        </w:rPr>
      </w:pPr>
      <w:r w:rsidRPr="00F50548">
        <w:rPr>
          <w:rStyle w:val="IntenseEmphasis"/>
          <w:i w:val="0"/>
          <w:color w:val="auto"/>
          <w:sz w:val="40"/>
          <w:szCs w:val="40"/>
          <w:lang w:val="hr-BA"/>
        </w:rPr>
        <w:t>„BK Mostar“ i „HerzegovinaBike“</w:t>
      </w: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  <w:lang w:val="hr-BA"/>
        </w:rPr>
      </w:pP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</w:rPr>
      </w:pPr>
      <w:r w:rsidRPr="00BB56A0">
        <w:rPr>
          <w:rStyle w:val="IntenseEmphasis"/>
          <w:color w:val="auto"/>
          <w:sz w:val="40"/>
          <w:szCs w:val="40"/>
          <w:lang w:val="hr-BA"/>
        </w:rPr>
        <w:t xml:space="preserve">PROPOZICIJE </w:t>
      </w:r>
      <w:r w:rsidRPr="00BB56A0">
        <w:rPr>
          <w:rStyle w:val="IntenseEmphasis"/>
          <w:color w:val="auto"/>
          <w:sz w:val="40"/>
          <w:szCs w:val="40"/>
        </w:rPr>
        <w:t>ZA CESTOVNU BICIKLISTIČKU UTRKU</w:t>
      </w: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  <w:lang w:val="hr-BA"/>
        </w:rPr>
      </w:pPr>
    </w:p>
    <w:p w:rsidR="00944630" w:rsidRPr="00240576" w:rsidRDefault="007F2C35" w:rsidP="0022121F">
      <w:pPr>
        <w:pStyle w:val="Title"/>
        <w:rPr>
          <w:b/>
          <w:bCs/>
          <w:i/>
          <w:iCs/>
          <w:color w:val="FF0000"/>
          <w:sz w:val="70"/>
          <w:szCs w:val="70"/>
        </w:rPr>
      </w:pPr>
      <w:r w:rsidRPr="00240576">
        <w:rPr>
          <w:rStyle w:val="IntenseEmphasis"/>
          <w:color w:val="FF0000"/>
          <w:sz w:val="70"/>
          <w:szCs w:val="70"/>
          <w:lang w:val="hr-BA"/>
        </w:rPr>
        <w:t>"</w:t>
      </w:r>
      <w:r w:rsidR="00240576">
        <w:rPr>
          <w:rStyle w:val="IntenseEmphasis"/>
          <w:color w:val="FF0000"/>
          <w:sz w:val="70"/>
          <w:szCs w:val="70"/>
        </w:rPr>
        <w:t>Hercegovina Classic 2015</w:t>
      </w:r>
      <w:r w:rsidRPr="00240576">
        <w:rPr>
          <w:rStyle w:val="IntenseEmphasis"/>
          <w:color w:val="FF0000"/>
          <w:sz w:val="70"/>
          <w:szCs w:val="70"/>
        </w:rPr>
        <w:t>.</w:t>
      </w:r>
      <w:r w:rsidRPr="00240576">
        <w:rPr>
          <w:rStyle w:val="IntenseEmphasis"/>
          <w:color w:val="FF0000"/>
          <w:sz w:val="70"/>
          <w:szCs w:val="70"/>
          <w:lang w:val="hr-BA"/>
        </w:rPr>
        <w:t>"</w:t>
      </w:r>
    </w:p>
    <w:p w:rsidR="00CD45CA" w:rsidRDefault="00582200" w:rsidP="007F2C35">
      <w:pPr>
        <w:spacing w:after="0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5760720" cy="1485265"/>
            <wp:effectExtent l="19050" t="0" r="0" b="635"/>
            <wp:docPr id="8" name="Picture 7" descr="993090_372671939540762_6291932290686285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090_372671939540762_62919322906862858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22121F" w:rsidRPr="00BB56A0" w:rsidRDefault="0022121F" w:rsidP="0022121F">
      <w:pPr>
        <w:spacing w:after="0"/>
        <w:jc w:val="center"/>
        <w:rPr>
          <w:rStyle w:val="IntenseEmphasis"/>
          <w:color w:val="auto"/>
          <w:sz w:val="40"/>
          <w:szCs w:val="40"/>
        </w:rPr>
      </w:pPr>
      <w:r w:rsidRPr="00BB56A0">
        <w:rPr>
          <w:rStyle w:val="IntenseEmphasis"/>
          <w:color w:val="auto"/>
          <w:sz w:val="40"/>
          <w:szCs w:val="40"/>
        </w:rPr>
        <w:t>1</w:t>
      </w:r>
      <w:r w:rsidR="00240576">
        <w:rPr>
          <w:rStyle w:val="IntenseEmphasis"/>
          <w:color w:val="auto"/>
          <w:sz w:val="40"/>
          <w:szCs w:val="40"/>
        </w:rPr>
        <w:t>7</w:t>
      </w:r>
      <w:r w:rsidRPr="00BB56A0">
        <w:rPr>
          <w:rStyle w:val="IntenseEmphasis"/>
          <w:color w:val="auto"/>
          <w:sz w:val="40"/>
          <w:szCs w:val="40"/>
        </w:rPr>
        <w:t>.05.201</w:t>
      </w:r>
      <w:r w:rsidR="00240576">
        <w:rPr>
          <w:rStyle w:val="IntenseEmphasis"/>
          <w:color w:val="auto"/>
          <w:sz w:val="40"/>
          <w:szCs w:val="40"/>
        </w:rPr>
        <w:t>5</w:t>
      </w:r>
      <w:r w:rsidRPr="00BB56A0">
        <w:rPr>
          <w:rStyle w:val="IntenseEmphasis"/>
          <w:color w:val="auto"/>
          <w:sz w:val="40"/>
          <w:szCs w:val="40"/>
          <w:lang w:val="hr-BA"/>
        </w:rPr>
        <w:t xml:space="preserve">. (nedjelja) u </w:t>
      </w:r>
      <w:r w:rsidRPr="00BB56A0">
        <w:rPr>
          <w:rStyle w:val="IntenseEmphasis"/>
          <w:color w:val="auto"/>
          <w:sz w:val="40"/>
          <w:szCs w:val="40"/>
        </w:rPr>
        <w:t>Mostaru</w:t>
      </w: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2E0854" w:rsidRDefault="002E0854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pStyle w:val="Title"/>
        <w:jc w:val="center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BICIKLISTIČKI KLUB "MOSTAR"</w:t>
      </w:r>
    </w:p>
    <w:p w:rsidR="007F2C35" w:rsidRDefault="007F2C35" w:rsidP="007F2C35">
      <w:pPr>
        <w:pStyle w:val="Title"/>
        <w:jc w:val="center"/>
        <w:rPr>
          <w:rFonts w:eastAsiaTheme="minorHAnsi"/>
          <w:sz w:val="18"/>
          <w:szCs w:val="18"/>
          <w:lang w:val="hr-BA"/>
        </w:rPr>
      </w:pPr>
      <w:r>
        <w:rPr>
          <w:rFonts w:eastAsiaTheme="minorHAnsi"/>
          <w:sz w:val="18"/>
          <w:szCs w:val="18"/>
          <w:lang w:val="hr-BA"/>
        </w:rPr>
        <w:t>PROPOZICIJE ZA CESTOVNU BICIKLISTIČKU UTRKU</w:t>
      </w:r>
    </w:p>
    <w:p w:rsidR="007F2C35" w:rsidRDefault="007F2C35" w:rsidP="007F2C35">
      <w:pPr>
        <w:pStyle w:val="Title"/>
        <w:jc w:val="center"/>
        <w:rPr>
          <w:rFonts w:eastAsiaTheme="minorHAnsi"/>
          <w:sz w:val="18"/>
          <w:szCs w:val="18"/>
          <w:lang w:val="hr-BA"/>
        </w:rPr>
      </w:pPr>
      <w:r>
        <w:rPr>
          <w:rFonts w:eastAsiaTheme="minorHAnsi"/>
          <w:sz w:val="18"/>
          <w:szCs w:val="18"/>
          <w:lang w:val="hr-BA"/>
        </w:rPr>
        <w:t>"Hercegovina Classic 201</w:t>
      </w:r>
      <w:r w:rsidR="00240576">
        <w:rPr>
          <w:rFonts w:eastAsiaTheme="minorHAnsi"/>
          <w:sz w:val="18"/>
          <w:szCs w:val="18"/>
          <w:lang w:val="hr-BA"/>
        </w:rPr>
        <w:t>5</w:t>
      </w:r>
      <w:r>
        <w:rPr>
          <w:rFonts w:eastAsiaTheme="minorHAnsi"/>
          <w:sz w:val="18"/>
          <w:szCs w:val="18"/>
          <w:lang w:val="hr-BA"/>
        </w:rPr>
        <w:t>."</w:t>
      </w:r>
    </w:p>
    <w:p w:rsidR="007F2C35" w:rsidRDefault="00240576" w:rsidP="007F2C35">
      <w:pPr>
        <w:pStyle w:val="Title"/>
        <w:jc w:val="center"/>
        <w:rPr>
          <w:rFonts w:ascii="Arial" w:hAnsi="Arial" w:cs="Arial"/>
          <w:lang w:val="hr-BA"/>
        </w:rPr>
      </w:pPr>
      <w:r>
        <w:rPr>
          <w:rFonts w:ascii="Verdana-BoldItalic" w:eastAsiaTheme="minorHAnsi" w:hAnsi="Verdana-BoldItalic" w:cs="Verdana-BoldItalic"/>
          <w:i/>
          <w:iCs/>
          <w:sz w:val="18"/>
          <w:szCs w:val="18"/>
          <w:lang w:val="hr-BA"/>
        </w:rPr>
        <w:t>17.05.2015</w:t>
      </w:r>
      <w:r w:rsidR="007F2C35">
        <w:rPr>
          <w:rFonts w:ascii="Verdana-BoldItalic" w:eastAsiaTheme="minorHAnsi" w:hAnsi="Verdana-BoldItalic" w:cs="Verdana-BoldItalic"/>
          <w:i/>
          <w:iCs/>
          <w:sz w:val="18"/>
          <w:szCs w:val="18"/>
          <w:lang w:val="hr-BA"/>
        </w:rPr>
        <w:t>. (nedjelja) u Mostaru</w:t>
      </w:r>
    </w:p>
    <w:p w:rsidR="007F2C35" w:rsidRPr="00254575" w:rsidRDefault="007F2C35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ORGANIZATOR UTRKE</w:t>
      </w: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Biciklistički klub "Mostar"</w:t>
      </w:r>
      <w:r w:rsidR="00E21B51">
        <w:rPr>
          <w:rFonts w:ascii="Arial" w:hAnsi="Arial" w:cs="Arial"/>
          <w:sz w:val="24"/>
          <w:szCs w:val="24"/>
          <w:lang w:val="hr-BA"/>
        </w:rPr>
        <w:t xml:space="preserve"> i </w:t>
      </w:r>
      <w:r w:rsidR="00E21B51" w:rsidRPr="00254575">
        <w:rPr>
          <w:rFonts w:ascii="Arial" w:hAnsi="Arial" w:cs="Arial"/>
          <w:sz w:val="24"/>
          <w:szCs w:val="24"/>
          <w:lang w:val="hr-BA"/>
        </w:rPr>
        <w:t>Udruga za promociju biciklizma „HercegovinaBicikl“ (</w:t>
      </w:r>
      <w:r w:rsidR="00E21B51" w:rsidRPr="007333E7">
        <w:rPr>
          <w:rFonts w:ascii="Arial" w:hAnsi="Arial" w:cs="Arial"/>
          <w:i/>
          <w:sz w:val="24"/>
          <w:szCs w:val="24"/>
          <w:lang w:val="hr-BA"/>
        </w:rPr>
        <w:t>HerzegovinaBike</w:t>
      </w:r>
      <w:r w:rsidR="00E21B51" w:rsidRPr="00254575">
        <w:rPr>
          <w:rFonts w:ascii="Arial" w:hAnsi="Arial" w:cs="Arial"/>
          <w:sz w:val="24"/>
          <w:szCs w:val="24"/>
          <w:lang w:val="hr-BA"/>
        </w:rPr>
        <w:t>)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, </w:t>
      </w:r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iz </w:t>
      </w:r>
      <w:r w:rsidRPr="00254575">
        <w:rPr>
          <w:rFonts w:ascii="Arial" w:hAnsi="Arial" w:cs="Arial"/>
          <w:sz w:val="24"/>
          <w:szCs w:val="24"/>
          <w:lang w:val="hr-BA"/>
        </w:rPr>
        <w:t>Mostar</w:t>
      </w:r>
      <w:r w:rsidR="002E0854" w:rsidRPr="00254575">
        <w:rPr>
          <w:rFonts w:ascii="Arial" w:hAnsi="Arial" w:cs="Arial"/>
          <w:sz w:val="24"/>
          <w:szCs w:val="24"/>
          <w:lang w:val="hr-BA"/>
        </w:rPr>
        <w:t>a</w:t>
      </w: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STAZA UTRKE</w:t>
      </w:r>
    </w:p>
    <w:p w:rsidR="00831E23" w:rsidRPr="00254575" w:rsidRDefault="000A159A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VETERANI</w:t>
      </w:r>
      <w:r>
        <w:rPr>
          <w:rFonts w:ascii="Arial" w:hAnsi="Arial" w:cs="Arial"/>
          <w:b/>
          <w:sz w:val="24"/>
          <w:szCs w:val="24"/>
          <w:lang w:val="hr-BA"/>
        </w:rPr>
        <w:t xml:space="preserve"> A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(Master</w:t>
      </w:r>
      <w:r>
        <w:rPr>
          <w:rFonts w:ascii="Arial" w:hAnsi="Arial" w:cs="Arial"/>
          <w:b/>
          <w:sz w:val="24"/>
          <w:szCs w:val="24"/>
          <w:lang w:val="hr-BA"/>
        </w:rPr>
        <w:t xml:space="preserve"> do 50 god.</w:t>
      </w:r>
      <w:r w:rsidRPr="00254575">
        <w:rPr>
          <w:rFonts w:ascii="Arial" w:hAnsi="Arial" w:cs="Arial"/>
          <w:b/>
          <w:sz w:val="24"/>
          <w:szCs w:val="24"/>
          <w:lang w:val="hr-BA"/>
        </w:rPr>
        <w:t>)</w:t>
      </w:r>
      <w:r>
        <w:rPr>
          <w:rFonts w:ascii="Arial" w:hAnsi="Arial" w:cs="Arial"/>
          <w:sz w:val="24"/>
          <w:szCs w:val="24"/>
          <w:lang w:val="hr-BA"/>
        </w:rPr>
        <w:t>,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>VETERANI</w:t>
      </w:r>
      <w:r w:rsidR="00831E23">
        <w:rPr>
          <w:rFonts w:ascii="Arial" w:hAnsi="Arial" w:cs="Arial"/>
          <w:b/>
          <w:sz w:val="24"/>
          <w:szCs w:val="24"/>
          <w:lang w:val="hr-BA"/>
        </w:rPr>
        <w:t xml:space="preserve"> B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 xml:space="preserve"> (Master</w:t>
      </w:r>
      <w:r w:rsidR="00831E23">
        <w:rPr>
          <w:rFonts w:ascii="Arial" w:hAnsi="Arial" w:cs="Arial"/>
          <w:b/>
          <w:sz w:val="24"/>
          <w:szCs w:val="24"/>
          <w:lang w:val="hr-BA"/>
        </w:rPr>
        <w:t xml:space="preserve"> preko 50 god.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>)</w:t>
      </w:r>
      <w:r w:rsidR="00BE1D89">
        <w:rPr>
          <w:rFonts w:ascii="Arial" w:hAnsi="Arial" w:cs="Arial"/>
          <w:b/>
          <w:sz w:val="24"/>
          <w:szCs w:val="24"/>
          <w:lang w:val="hr-BA"/>
        </w:rPr>
        <w:t xml:space="preserve">, </w:t>
      </w:r>
      <w:r w:rsidR="007F2C35" w:rsidRPr="00254575">
        <w:rPr>
          <w:rFonts w:ascii="Arial" w:hAnsi="Arial" w:cs="Arial"/>
          <w:b/>
          <w:sz w:val="24"/>
          <w:szCs w:val="24"/>
          <w:lang w:val="hr-BA"/>
        </w:rPr>
        <w:t>ŽENE (Women)</w:t>
      </w:r>
      <w:r w:rsidR="00831E23" w:rsidRPr="00831E23">
        <w:rPr>
          <w:rFonts w:ascii="Arial" w:hAnsi="Arial" w:cs="Arial"/>
          <w:sz w:val="24"/>
          <w:szCs w:val="24"/>
          <w:lang w:val="hr-BA"/>
        </w:rPr>
        <w:t xml:space="preserve"> i</w:t>
      </w:r>
      <w:r w:rsidR="00831E23">
        <w:rPr>
          <w:rFonts w:ascii="Arial" w:hAnsi="Arial" w:cs="Arial"/>
          <w:sz w:val="24"/>
          <w:szCs w:val="24"/>
          <w:lang w:val="hr-BA"/>
        </w:rPr>
        <w:t xml:space="preserve"> </w:t>
      </w:r>
      <w:r w:rsidR="00831E23" w:rsidRPr="00254575">
        <w:rPr>
          <w:rFonts w:ascii="Arial" w:hAnsi="Arial" w:cs="Arial"/>
          <w:b/>
          <w:sz w:val="24"/>
          <w:szCs w:val="24"/>
          <w:lang w:val="hr-BA"/>
        </w:rPr>
        <w:t>KADETI (Youth / U-17)</w:t>
      </w:r>
      <w:r w:rsidR="00831E23" w:rsidRPr="00254575">
        <w:rPr>
          <w:rFonts w:ascii="Arial" w:hAnsi="Arial" w:cs="Arial"/>
          <w:sz w:val="24"/>
          <w:szCs w:val="24"/>
          <w:lang w:val="hr-BA"/>
        </w:rPr>
        <w:t>:</w:t>
      </w:r>
    </w:p>
    <w:p w:rsidR="007F2C35" w:rsidRPr="00254575" w:rsidRDefault="001E44A7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Mostar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– </w:t>
      </w:r>
      <w:r w:rsidRPr="00254575">
        <w:rPr>
          <w:rFonts w:ascii="Arial" w:hAnsi="Arial" w:cs="Arial"/>
          <w:sz w:val="24"/>
          <w:szCs w:val="24"/>
          <w:lang w:val="hr-BA"/>
        </w:rPr>
        <w:t>Široki Brijeg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- </w:t>
      </w:r>
      <w:r w:rsidRPr="00254575">
        <w:rPr>
          <w:rFonts w:ascii="Arial" w:hAnsi="Arial" w:cs="Arial"/>
          <w:sz w:val="24"/>
          <w:szCs w:val="24"/>
          <w:lang w:val="hr-BA"/>
        </w:rPr>
        <w:t>Posušje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, u dužini od </w:t>
      </w:r>
      <w:r w:rsidRPr="00254575">
        <w:rPr>
          <w:rFonts w:ascii="Arial" w:hAnsi="Arial" w:cs="Arial"/>
          <w:sz w:val="24"/>
          <w:szCs w:val="24"/>
          <w:lang w:val="hr-BA"/>
        </w:rPr>
        <w:t>54,00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km.</w:t>
      </w:r>
    </w:p>
    <w:p w:rsidR="001E44A7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JUNIORI (Junior / U-19):</w:t>
      </w:r>
    </w:p>
    <w:p w:rsidR="001E44A7" w:rsidRPr="00254575" w:rsidRDefault="001E44A7" w:rsidP="001E44A7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Mostar– Široki Brijeg – Posušje – Grude – Ljubuški - Čapljina, u dužini od 113,00 km.</w:t>
      </w:r>
    </w:p>
    <w:p w:rsidR="001E44A7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SENIORI (Elite i U-23):</w:t>
      </w:r>
    </w:p>
    <w:p w:rsidR="001E44A7" w:rsidRPr="00254575" w:rsidRDefault="001E44A7" w:rsidP="001E44A7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Mostar – Široki Brijeg – Posušje – Grude – Ljubuški – Čapljina – općina </w:t>
      </w:r>
      <w:r w:rsidR="00831E23">
        <w:rPr>
          <w:rFonts w:ascii="Arial" w:hAnsi="Arial" w:cs="Arial"/>
          <w:sz w:val="24"/>
          <w:szCs w:val="24"/>
          <w:lang w:val="hr-BA"/>
        </w:rPr>
        <w:t>Stolac - Mostar, u dužini od 164</w:t>
      </w:r>
      <w:r w:rsidRPr="00254575">
        <w:rPr>
          <w:rFonts w:ascii="Arial" w:hAnsi="Arial" w:cs="Arial"/>
          <w:sz w:val="24"/>
          <w:szCs w:val="24"/>
          <w:lang w:val="hr-BA"/>
        </w:rPr>
        <w:t>,00 km.</w:t>
      </w: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PODJELA BROJEVA</w:t>
      </w:r>
    </w:p>
    <w:p w:rsidR="001E44A7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Od 8:30h do 10:30h je podjela brojeva za vozače i pratnju ispred tržnog centra MepasMall, ulica Kardinala Stepinca bb, Mostar.</w:t>
      </w:r>
    </w:p>
    <w:p w:rsidR="007F2C35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S</w:t>
      </w:r>
      <w:r w:rsidR="00D74C10">
        <w:rPr>
          <w:rFonts w:ascii="Arial" w:hAnsi="Arial" w:cs="Arial"/>
          <w:sz w:val="24"/>
          <w:szCs w:val="24"/>
          <w:lang w:val="hr-BA"/>
        </w:rPr>
        <w:t>astanak vođa ekipa i sudaca u 11:0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0h na mjestu podjele brojeva. </w:t>
      </w:r>
    </w:p>
    <w:p w:rsidR="00C87844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87844" w:rsidRPr="00254575" w:rsidRDefault="00C87844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START I CILJ</w:t>
      </w:r>
    </w:p>
    <w:p w:rsidR="00D74C10" w:rsidRDefault="00C878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Start</w:t>
      </w:r>
      <w:r w:rsidR="00F63BAF">
        <w:rPr>
          <w:rFonts w:ascii="Arial" w:hAnsi="Arial" w:cs="Arial"/>
          <w:sz w:val="24"/>
          <w:szCs w:val="24"/>
          <w:lang w:val="hr-BA"/>
        </w:rPr>
        <w:t xml:space="preserve"> </w:t>
      </w:r>
      <w:r w:rsidR="00D74C10">
        <w:rPr>
          <w:rFonts w:ascii="Arial" w:hAnsi="Arial" w:cs="Arial"/>
          <w:sz w:val="24"/>
          <w:szCs w:val="24"/>
          <w:lang w:val="hr-BA"/>
        </w:rPr>
        <w:t>utrke u svim kategorijama je u u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lici Kardinala Stepinca u Mostaru, ispred tržnog centra MepasMall. </w:t>
      </w:r>
    </w:p>
    <w:p w:rsidR="00D74C10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 w:rsidRPr="00D74C10">
        <w:rPr>
          <w:rFonts w:ascii="Arial" w:hAnsi="Arial" w:cs="Arial"/>
          <w:sz w:val="24"/>
          <w:szCs w:val="24"/>
          <w:lang w:val="hr-BA"/>
        </w:rPr>
        <w:t xml:space="preserve">Cilj za kategorije </w:t>
      </w:r>
      <w:r w:rsidR="0064341C" w:rsidRPr="00D74C10">
        <w:rPr>
          <w:rFonts w:ascii="Arial" w:hAnsi="Arial" w:cs="Arial"/>
          <w:sz w:val="24"/>
          <w:szCs w:val="24"/>
          <w:lang w:val="hr-BA"/>
        </w:rPr>
        <w:t xml:space="preserve">Veterani A </w:t>
      </w:r>
      <w:r w:rsidR="0064341C">
        <w:rPr>
          <w:rFonts w:ascii="Arial" w:hAnsi="Arial" w:cs="Arial"/>
          <w:sz w:val="24"/>
          <w:szCs w:val="24"/>
          <w:lang w:val="hr-BA"/>
        </w:rPr>
        <w:t xml:space="preserve">, </w:t>
      </w:r>
      <w:r w:rsidRPr="00D74C10">
        <w:rPr>
          <w:rFonts w:ascii="Arial" w:hAnsi="Arial" w:cs="Arial"/>
          <w:sz w:val="24"/>
          <w:szCs w:val="24"/>
          <w:lang w:val="hr-BA"/>
        </w:rPr>
        <w:t xml:space="preserve">Veterani B, Žene i Kadeti je u Posušju, </w:t>
      </w:r>
    </w:p>
    <w:p w:rsidR="00951554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Cilj </w:t>
      </w:r>
      <w:r w:rsidRPr="00D74C10">
        <w:rPr>
          <w:rFonts w:ascii="Arial" w:hAnsi="Arial" w:cs="Arial"/>
          <w:sz w:val="24"/>
          <w:szCs w:val="24"/>
          <w:lang w:val="hr-BA"/>
        </w:rPr>
        <w:t>za kategoriju Juniori</w:t>
      </w:r>
      <w:r>
        <w:rPr>
          <w:rFonts w:ascii="Arial" w:hAnsi="Arial" w:cs="Arial"/>
          <w:sz w:val="24"/>
          <w:szCs w:val="24"/>
          <w:lang w:val="hr-BA"/>
        </w:rPr>
        <w:t xml:space="preserve"> je u Čapljini,</w:t>
      </w:r>
    </w:p>
    <w:p w:rsidR="00D74C10" w:rsidRPr="00D74C10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Cilj za kategoriju Seniori je u Mostaru.</w:t>
      </w:r>
    </w:p>
    <w:p w:rsidR="00C87844" w:rsidRPr="00254575" w:rsidRDefault="00C878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Za sve kategorije je predviđen zajednički start </w:t>
      </w:r>
      <w:r w:rsidR="00F63BAF">
        <w:rPr>
          <w:rFonts w:ascii="Arial" w:hAnsi="Arial" w:cs="Arial"/>
          <w:sz w:val="24"/>
          <w:szCs w:val="24"/>
          <w:lang w:val="hr-BA"/>
        </w:rPr>
        <w:t xml:space="preserve">(zatvorena vožnja) </w:t>
      </w:r>
      <w:r w:rsidRPr="00254575">
        <w:rPr>
          <w:rFonts w:ascii="Arial" w:hAnsi="Arial" w:cs="Arial"/>
          <w:sz w:val="24"/>
          <w:szCs w:val="24"/>
          <w:lang w:val="hr-BA"/>
        </w:rPr>
        <w:t>u 12:00h ispred tržnog centra MepasMall, defile kroz grad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 u duzini 2km</w:t>
      </w:r>
      <w:r w:rsidRPr="00254575">
        <w:rPr>
          <w:rFonts w:ascii="Arial" w:hAnsi="Arial" w:cs="Arial"/>
          <w:sz w:val="24"/>
          <w:szCs w:val="24"/>
          <w:lang w:val="hr-BA"/>
        </w:rPr>
        <w:t>, do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 zvaničnog starta na </w:t>
      </w:r>
      <w:r w:rsidR="0064341C">
        <w:rPr>
          <w:rFonts w:ascii="Arial" w:hAnsi="Arial" w:cs="Arial"/>
          <w:sz w:val="24"/>
          <w:szCs w:val="24"/>
          <w:lang w:val="hr-BA"/>
        </w:rPr>
        <w:t>vrh Žovnice</w:t>
      </w:r>
      <w:r w:rsidR="00951554"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951554" w:rsidRPr="00254575" w:rsidRDefault="0064341C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 12:30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h zvanični start za kategorije </w:t>
      </w:r>
      <w:r w:rsidR="00951554" w:rsidRPr="00254575">
        <w:rPr>
          <w:rFonts w:ascii="Arial" w:hAnsi="Arial" w:cs="Arial"/>
          <w:b/>
          <w:sz w:val="24"/>
          <w:szCs w:val="24"/>
          <w:lang w:val="hr-BA"/>
        </w:rPr>
        <w:t>Seniori (Elite, U-23) i Juniori</w:t>
      </w:r>
      <w:r w:rsidR="0087504E" w:rsidRPr="00254575">
        <w:rPr>
          <w:rFonts w:ascii="Arial" w:hAnsi="Arial" w:cs="Arial"/>
          <w:b/>
          <w:sz w:val="24"/>
          <w:szCs w:val="24"/>
          <w:lang w:val="hr-BA"/>
        </w:rPr>
        <w:t xml:space="preserve"> (Junior/</w:t>
      </w:r>
      <w:r w:rsidR="00951554" w:rsidRPr="00254575">
        <w:rPr>
          <w:rFonts w:ascii="Arial" w:hAnsi="Arial" w:cs="Arial"/>
          <w:b/>
          <w:sz w:val="24"/>
          <w:szCs w:val="24"/>
          <w:lang w:val="hr-BA"/>
        </w:rPr>
        <w:t>U-19)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. </w:t>
      </w:r>
    </w:p>
    <w:p w:rsidR="009515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Nakon 2min startaju kategorije </w:t>
      </w:r>
      <w:r w:rsidRPr="00254575">
        <w:rPr>
          <w:rFonts w:ascii="Arial" w:hAnsi="Arial" w:cs="Arial"/>
          <w:b/>
          <w:sz w:val="24"/>
          <w:szCs w:val="24"/>
          <w:lang w:val="hr-BA"/>
        </w:rPr>
        <w:t>Veterani (Master), Žene (Women) i Kadeti</w:t>
      </w:r>
      <w:r w:rsidR="0087504E" w:rsidRPr="00254575">
        <w:rPr>
          <w:rFonts w:ascii="Arial" w:hAnsi="Arial" w:cs="Arial"/>
          <w:b/>
          <w:sz w:val="24"/>
          <w:szCs w:val="24"/>
          <w:lang w:val="hr-BA"/>
        </w:rPr>
        <w:t xml:space="preserve"> (Youth/</w:t>
      </w:r>
      <w:r w:rsidRPr="00254575">
        <w:rPr>
          <w:rFonts w:ascii="Arial" w:hAnsi="Arial" w:cs="Arial"/>
          <w:b/>
          <w:sz w:val="24"/>
          <w:szCs w:val="24"/>
          <w:lang w:val="hr-BA"/>
        </w:rPr>
        <w:t>U-17).</w:t>
      </w:r>
    </w:p>
    <w:p w:rsidR="009515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951554" w:rsidRPr="00254575" w:rsidRDefault="009515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PROLAZNI CILJ</w:t>
      </w:r>
    </w:p>
    <w:p w:rsidR="00B147D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Za Seniore (Elite i U-23) prolazni ciljevi su u </w:t>
      </w:r>
      <w:r w:rsidRPr="00254575">
        <w:rPr>
          <w:rFonts w:ascii="Arial" w:hAnsi="Arial" w:cs="Arial"/>
          <w:b/>
          <w:sz w:val="24"/>
          <w:szCs w:val="24"/>
          <w:lang w:val="hr-BA"/>
        </w:rPr>
        <w:t>Posušju, Grudama i Čapljini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  <w:r w:rsidRPr="00254575">
        <w:rPr>
          <w:rFonts w:ascii="Arial" w:hAnsi="Arial" w:cs="Arial"/>
          <w:sz w:val="24"/>
          <w:szCs w:val="24"/>
          <w:lang w:val="hr-BA"/>
        </w:rPr>
        <w:br/>
        <w:t xml:space="preserve">Za Juniore prolazni ciljevi su u </w:t>
      </w:r>
      <w:r w:rsidRPr="00254575">
        <w:rPr>
          <w:rFonts w:ascii="Arial" w:hAnsi="Arial" w:cs="Arial"/>
          <w:b/>
          <w:sz w:val="24"/>
          <w:szCs w:val="24"/>
          <w:lang w:val="hr-BA"/>
        </w:rPr>
        <w:t>Posušju i Grudama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0C7394" w:rsidRDefault="000C739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0C7394" w:rsidRDefault="000C739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0C7394" w:rsidRDefault="000C739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951554" w:rsidRPr="00D612DC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lastRenderedPageBreak/>
        <w:t>PRAVO NASTUPA</w:t>
      </w:r>
    </w:p>
    <w:p w:rsidR="002E08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Na</w:t>
      </w:r>
      <w:r w:rsidR="0022121F">
        <w:rPr>
          <w:rFonts w:ascii="Arial" w:hAnsi="Arial" w:cs="Arial"/>
          <w:sz w:val="24"/>
          <w:szCs w:val="24"/>
          <w:lang w:val="hr-BA"/>
        </w:rPr>
        <w:t xml:space="preserve"> utrci pravo nastupa imaju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 Seniori (Elite i U-23), Juniori (Junior/U-19), K</w:t>
      </w:r>
      <w:r w:rsidRPr="00254575">
        <w:rPr>
          <w:rFonts w:ascii="Arial" w:hAnsi="Arial" w:cs="Arial"/>
          <w:sz w:val="24"/>
          <w:szCs w:val="24"/>
          <w:lang w:val="hr-BA"/>
        </w:rPr>
        <w:t>adeti (</w:t>
      </w:r>
      <w:r w:rsidR="0087504E" w:rsidRPr="00254575">
        <w:rPr>
          <w:rFonts w:ascii="Arial" w:hAnsi="Arial" w:cs="Arial"/>
          <w:sz w:val="24"/>
          <w:szCs w:val="24"/>
          <w:lang w:val="hr-BA"/>
        </w:rPr>
        <w:t>Youth/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U-17), 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 Veterani (Master) i Ž</w:t>
      </w:r>
      <w:r w:rsidR="0022121F">
        <w:rPr>
          <w:rFonts w:ascii="Arial" w:hAnsi="Arial" w:cs="Arial"/>
          <w:sz w:val="24"/>
          <w:szCs w:val="24"/>
          <w:lang w:val="hr-BA"/>
        </w:rPr>
        <w:t xml:space="preserve">ene/Women </w:t>
      </w:r>
      <w:r w:rsidRPr="00254575">
        <w:rPr>
          <w:rFonts w:ascii="Arial" w:hAnsi="Arial" w:cs="Arial"/>
          <w:sz w:val="24"/>
          <w:szCs w:val="24"/>
          <w:lang w:val="hr-BA"/>
        </w:rPr>
        <w:t>(</w:t>
      </w:r>
      <w:r w:rsidR="0022121F">
        <w:rPr>
          <w:rFonts w:ascii="Arial" w:hAnsi="Arial" w:cs="Arial"/>
          <w:sz w:val="24"/>
          <w:szCs w:val="24"/>
          <w:lang w:val="hr-BA"/>
        </w:rPr>
        <w:t>Elite/U23/Juniori i Kadeti</w:t>
      </w:r>
      <w:r w:rsidRPr="00254575">
        <w:rPr>
          <w:rFonts w:ascii="Arial" w:hAnsi="Arial" w:cs="Arial"/>
          <w:sz w:val="24"/>
          <w:szCs w:val="24"/>
          <w:lang w:val="hr-BA"/>
        </w:rPr>
        <w:t>), licencirani za 2</w:t>
      </w:r>
      <w:r w:rsidR="00240576">
        <w:rPr>
          <w:rFonts w:ascii="Arial" w:hAnsi="Arial" w:cs="Arial"/>
          <w:sz w:val="24"/>
          <w:szCs w:val="24"/>
          <w:lang w:val="hr-BA"/>
        </w:rPr>
        <w:t>015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godinu pri </w:t>
      </w:r>
      <w:r w:rsidR="0087504E" w:rsidRPr="00254575">
        <w:rPr>
          <w:rFonts w:ascii="Arial" w:hAnsi="Arial" w:cs="Arial"/>
          <w:sz w:val="24"/>
          <w:szCs w:val="24"/>
          <w:lang w:val="hr-BA"/>
        </w:rPr>
        <w:t>Biciklističkom Savezu Bosne i Hercegovine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, kao i 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svi 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ostali licencirani vozači izvan </w:t>
      </w:r>
      <w:r w:rsidR="0087504E" w:rsidRPr="00254575">
        <w:rPr>
          <w:rFonts w:ascii="Arial" w:hAnsi="Arial" w:cs="Arial"/>
          <w:sz w:val="24"/>
          <w:szCs w:val="24"/>
          <w:lang w:val="hr-BA"/>
        </w:rPr>
        <w:t>Bosne i Hercegovine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2E0854" w:rsidRPr="00254575" w:rsidRDefault="002E08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87504E" w:rsidRPr="00254575" w:rsidRDefault="0087504E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NAGRADE</w:t>
      </w:r>
    </w:p>
    <w:p w:rsidR="0022121F" w:rsidRDefault="0022121F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Predviđene su sljedeće nagrade po kategorijama: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Seniori – </w:t>
      </w:r>
      <w:r w:rsidR="00006A44">
        <w:rPr>
          <w:rFonts w:ascii="Arial" w:hAnsi="Arial" w:cs="Arial"/>
          <w:sz w:val="24"/>
          <w:szCs w:val="24"/>
          <w:lang w:val="hr-BA"/>
        </w:rPr>
        <w:t>25</w:t>
      </w:r>
      <w:r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B302C2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2.mjesto Seniori – </w:t>
      </w:r>
      <w:r w:rsidR="00006A44">
        <w:rPr>
          <w:rFonts w:ascii="Arial" w:hAnsi="Arial" w:cs="Arial"/>
          <w:sz w:val="24"/>
          <w:szCs w:val="24"/>
          <w:lang w:val="hr-BA"/>
        </w:rPr>
        <w:t>15</w:t>
      </w:r>
      <w:r w:rsidR="00D74C10"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3.mjesto Seniori – 100€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B302C2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Juniori – </w:t>
      </w:r>
      <w:r w:rsidR="00006A44">
        <w:rPr>
          <w:rFonts w:ascii="Arial" w:hAnsi="Arial" w:cs="Arial"/>
          <w:sz w:val="24"/>
          <w:szCs w:val="24"/>
          <w:lang w:val="hr-BA"/>
        </w:rPr>
        <w:t>15</w:t>
      </w:r>
      <w:r w:rsidR="00D74C10"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2.mjesto Juniori – 100€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3.mjesto Juniori – 50€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Žene – </w:t>
      </w:r>
      <w:r w:rsidR="00006A44">
        <w:rPr>
          <w:rFonts w:ascii="Arial" w:hAnsi="Arial" w:cs="Arial"/>
          <w:sz w:val="24"/>
          <w:szCs w:val="24"/>
          <w:lang w:val="hr-BA"/>
        </w:rPr>
        <w:t>10</w:t>
      </w:r>
      <w:r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006A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2.mjesto Žene – 75</w:t>
      </w:r>
      <w:r w:rsidR="00D74C10">
        <w:rPr>
          <w:rFonts w:ascii="Arial" w:hAnsi="Arial" w:cs="Arial"/>
          <w:sz w:val="24"/>
          <w:szCs w:val="24"/>
          <w:lang w:val="hr-BA"/>
        </w:rPr>
        <w:t>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3.mjesto Žene – </w:t>
      </w:r>
      <w:r w:rsidR="00006A44">
        <w:rPr>
          <w:rFonts w:ascii="Arial" w:hAnsi="Arial" w:cs="Arial"/>
          <w:sz w:val="24"/>
          <w:szCs w:val="24"/>
          <w:lang w:val="hr-BA"/>
        </w:rPr>
        <w:t>25</w:t>
      </w:r>
      <w:r>
        <w:rPr>
          <w:rFonts w:ascii="Arial" w:hAnsi="Arial" w:cs="Arial"/>
          <w:sz w:val="24"/>
          <w:szCs w:val="24"/>
          <w:lang w:val="hr-BA"/>
        </w:rPr>
        <w:t>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Ukupan fond nagrada iznosi </w:t>
      </w:r>
      <w:r w:rsidR="00E21B51">
        <w:rPr>
          <w:rFonts w:ascii="Arial" w:hAnsi="Arial" w:cs="Arial"/>
          <w:b/>
          <w:sz w:val="24"/>
          <w:szCs w:val="24"/>
          <w:lang w:val="hr-BA"/>
        </w:rPr>
        <w:t>1</w:t>
      </w:r>
      <w:r w:rsidR="00006A44">
        <w:rPr>
          <w:rFonts w:ascii="Arial" w:hAnsi="Arial" w:cs="Arial"/>
          <w:b/>
          <w:sz w:val="24"/>
          <w:szCs w:val="24"/>
          <w:lang w:val="hr-BA"/>
        </w:rPr>
        <w:t>0</w:t>
      </w:r>
      <w:r w:rsidR="00E21B51">
        <w:rPr>
          <w:rFonts w:ascii="Arial" w:hAnsi="Arial" w:cs="Arial"/>
          <w:b/>
          <w:sz w:val="24"/>
          <w:szCs w:val="24"/>
          <w:lang w:val="hr-BA"/>
        </w:rPr>
        <w:t>00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8C26E4">
        <w:rPr>
          <w:rFonts w:ascii="Arial" w:hAnsi="Arial" w:cs="Arial"/>
          <w:b/>
          <w:sz w:val="24"/>
          <w:szCs w:val="24"/>
          <w:lang w:val="hr-BA"/>
        </w:rPr>
        <w:t>E</w:t>
      </w:r>
      <w:r w:rsidRPr="00254575">
        <w:rPr>
          <w:rFonts w:ascii="Arial" w:hAnsi="Arial" w:cs="Arial"/>
          <w:b/>
          <w:sz w:val="24"/>
          <w:szCs w:val="24"/>
          <w:lang w:val="hr-BA"/>
        </w:rPr>
        <w:t>ura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, odnosno </w:t>
      </w:r>
      <w:r w:rsidR="00006A44">
        <w:rPr>
          <w:rFonts w:ascii="Arial" w:hAnsi="Arial" w:cs="Arial"/>
          <w:b/>
          <w:sz w:val="24"/>
          <w:szCs w:val="24"/>
          <w:lang w:val="hr-BA"/>
        </w:rPr>
        <w:t>2</w:t>
      </w:r>
      <w:r w:rsidR="00E21B51">
        <w:rPr>
          <w:rFonts w:ascii="Arial" w:hAnsi="Arial" w:cs="Arial"/>
          <w:b/>
          <w:sz w:val="24"/>
          <w:szCs w:val="24"/>
          <w:lang w:val="hr-BA"/>
        </w:rPr>
        <w:t>000</w:t>
      </w:r>
      <w:r w:rsidR="008C26E4">
        <w:rPr>
          <w:rFonts w:ascii="Arial" w:hAnsi="Arial" w:cs="Arial"/>
          <w:b/>
          <w:sz w:val="24"/>
          <w:szCs w:val="24"/>
          <w:lang w:val="hr-BA"/>
        </w:rPr>
        <w:t xml:space="preserve"> Konvertibilnih M</w:t>
      </w:r>
      <w:r w:rsidRPr="00254575">
        <w:rPr>
          <w:rFonts w:ascii="Arial" w:hAnsi="Arial" w:cs="Arial"/>
          <w:b/>
          <w:sz w:val="24"/>
          <w:szCs w:val="24"/>
          <w:lang w:val="hr-BA"/>
        </w:rPr>
        <w:t>araka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2121F" w:rsidRDefault="0022121F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Za ostale kategorije (Kadeti, Veterani A i B) predviđene su robne nagrade.</w:t>
      </w:r>
    </w:p>
    <w:p w:rsidR="0087504E" w:rsidRPr="00254575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Prvoplasirani u kategoriji Senior (Elite i U-23)</w:t>
      </w:r>
      <w:r w:rsidR="0022121F">
        <w:rPr>
          <w:rFonts w:ascii="Arial" w:hAnsi="Arial" w:cs="Arial"/>
          <w:sz w:val="24"/>
          <w:szCs w:val="24"/>
          <w:lang w:val="hr-BA"/>
        </w:rPr>
        <w:t xml:space="preserve"> i Žene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dobiva i pehar. </w:t>
      </w:r>
    </w:p>
    <w:p w:rsidR="00951554" w:rsidRPr="00254575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Prvoplasirana 3 </w:t>
      </w:r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u svakoj od kategorija </w:t>
      </w:r>
      <w:r w:rsidR="005751B7">
        <w:rPr>
          <w:rFonts w:ascii="Arial" w:hAnsi="Arial" w:cs="Arial"/>
          <w:sz w:val="24"/>
          <w:szCs w:val="24"/>
          <w:lang w:val="hr-BA"/>
        </w:rPr>
        <w:t>dobivaju medalje i d</w:t>
      </w:r>
      <w:r w:rsidR="002E0854" w:rsidRPr="00254575">
        <w:rPr>
          <w:rFonts w:ascii="Arial" w:hAnsi="Arial" w:cs="Arial"/>
          <w:sz w:val="24"/>
          <w:szCs w:val="24"/>
          <w:lang w:val="hr-BA"/>
        </w:rPr>
        <w:t>iplome.</w:t>
      </w: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PRIJAVE</w:t>
      </w: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Prijave za sudjelovanje, s naznačenom kategorijom vozača i UCI kodom, šalju se:</w:t>
      </w:r>
    </w:p>
    <w:p w:rsidR="002E0854" w:rsidRPr="00254575" w:rsidRDefault="005751B7" w:rsidP="002E08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e-mailom na adresu:</w:t>
      </w:r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 </w:t>
      </w:r>
      <w:hyperlink r:id="rId14" w:history="1">
        <w:r w:rsidR="002E0854" w:rsidRPr="00254575">
          <w:rPr>
            <w:rStyle w:val="Hyperlink"/>
            <w:rFonts w:ascii="Arial" w:hAnsi="Arial" w:cs="Arial"/>
            <w:sz w:val="24"/>
            <w:szCs w:val="24"/>
            <w:lang w:val="hr-BA"/>
          </w:rPr>
          <w:t>info@bkmostar.ba</w:t>
        </w:r>
      </w:hyperlink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I to najkasnije do </w:t>
      </w:r>
      <w:r w:rsidR="00ED499E">
        <w:rPr>
          <w:rFonts w:ascii="Arial" w:hAnsi="Arial" w:cs="Arial"/>
          <w:b/>
          <w:sz w:val="24"/>
          <w:szCs w:val="24"/>
          <w:lang w:val="hr-BA"/>
        </w:rPr>
        <w:t>15.5.2015</w:t>
      </w:r>
      <w:r w:rsidRPr="00254575">
        <w:rPr>
          <w:rFonts w:ascii="Arial" w:hAnsi="Arial" w:cs="Arial"/>
          <w:b/>
          <w:sz w:val="24"/>
          <w:szCs w:val="24"/>
          <w:lang w:val="hr-BA"/>
        </w:rPr>
        <w:t>. u 16:00 sati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Naknadne prijave naplaćuju se </w:t>
      </w:r>
      <w:r w:rsidRPr="00254575">
        <w:rPr>
          <w:rFonts w:ascii="Arial" w:hAnsi="Arial" w:cs="Arial"/>
          <w:b/>
          <w:sz w:val="24"/>
          <w:szCs w:val="24"/>
          <w:lang w:val="hr-BA"/>
        </w:rPr>
        <w:t>10,00 KM (5,00 €)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po vozaču.</w:t>
      </w: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TROŠKOVI</w:t>
      </w:r>
    </w:p>
    <w:p w:rsidR="002E0854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Organizator snosi troškove organizacije utrke, nagrada i ručka za sudionike, a svi ostali troškovi idu na teret klubova. </w:t>
      </w: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E6994" w:rsidRPr="00254575" w:rsidRDefault="00CE699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2121F" w:rsidRDefault="0022121F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50A4C" w:rsidRDefault="00450A4C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Default="00FA1196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FA1196">
        <w:rPr>
          <w:rFonts w:ascii="Arial" w:hAnsi="Arial" w:cs="Arial"/>
          <w:b/>
          <w:sz w:val="24"/>
          <w:szCs w:val="24"/>
          <w:u w:val="single"/>
          <w:lang w:val="hr-BA"/>
        </w:rPr>
        <w:lastRenderedPageBreak/>
        <w:t>SMJEŠTAJ</w:t>
      </w:r>
      <w:r>
        <w:rPr>
          <w:rFonts w:ascii="Arial" w:hAnsi="Arial" w:cs="Arial"/>
          <w:sz w:val="24"/>
          <w:szCs w:val="24"/>
          <w:lang w:val="hr-BA"/>
        </w:rPr>
        <w:br/>
      </w:r>
      <w:r w:rsidR="002E0854" w:rsidRPr="00254575">
        <w:rPr>
          <w:rFonts w:ascii="Arial" w:hAnsi="Arial" w:cs="Arial"/>
          <w:sz w:val="24"/>
          <w:szCs w:val="24"/>
          <w:lang w:val="hr-BA"/>
        </w:rPr>
        <w:t>Ekipe koje žele prenoćiti mogu rezervirati smještaj u:</w:t>
      </w:r>
    </w:p>
    <w:p w:rsidR="002E0854" w:rsidRDefault="002E0854" w:rsidP="002E0854">
      <w:pPr>
        <w:spacing w:after="0"/>
        <w:rPr>
          <w:rFonts w:ascii="Arial" w:hAnsi="Arial" w:cs="Arial"/>
          <w:lang w:val="hr-BA"/>
        </w:rPr>
      </w:pP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Pansion Salve Regina Mostar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Cijena: 30 KM  </w:t>
      </w:r>
      <w:r>
        <w:rPr>
          <w:rFonts w:ascii="Arial" w:hAnsi="Arial" w:cs="Arial"/>
          <w:sz w:val="24"/>
          <w:szCs w:val="24"/>
          <w:lang w:val="hr-BA"/>
        </w:rPr>
        <w:t>po osobi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Adresa: Fra Didaka Buntića 142 (u blizni hotela Bevanda)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Tel: +387 (0)3 6 331 058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Mob: +387 (0) 63 319 682 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Mob: +387 (0) 61 507 598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Email:  </w:t>
      </w:r>
      <w:hyperlink r:id="rId15" w:history="1">
        <w:r w:rsidRPr="00254575">
          <w:rPr>
            <w:rStyle w:val="Hyperlink"/>
            <w:rFonts w:ascii="Arial" w:hAnsi="Arial" w:cs="Arial"/>
            <w:sz w:val="24"/>
            <w:szCs w:val="24"/>
            <w:lang w:val="hr-BA"/>
          </w:rPr>
          <w:t>info@salveregina.ba</w:t>
        </w:r>
      </w:hyperlink>
      <w:r w:rsidRPr="00254575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Web: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54575">
        <w:rPr>
          <w:rFonts w:ascii="Arial" w:hAnsi="Arial" w:cs="Arial"/>
          <w:sz w:val="24"/>
          <w:szCs w:val="24"/>
          <w:lang w:val="hr-BA"/>
        </w:rPr>
        <w:t>http://</w:t>
      </w:r>
      <w:r>
        <w:rPr>
          <w:rFonts w:ascii="Arial" w:hAnsi="Arial" w:cs="Arial"/>
          <w:sz w:val="24"/>
          <w:szCs w:val="24"/>
          <w:lang w:val="hr-BA"/>
        </w:rPr>
        <w:t>www.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salveregina.ba </w:t>
      </w:r>
    </w:p>
    <w:p w:rsidR="00B27717" w:rsidRPr="00254575" w:rsidRDefault="00254575" w:rsidP="002E0854">
      <w:pPr>
        <w:spacing w:after="0"/>
        <w:rPr>
          <w:rFonts w:ascii="Arial" w:hAnsi="Arial" w:cs="Arial"/>
          <w:i/>
          <w:sz w:val="20"/>
          <w:szCs w:val="20"/>
          <w:lang w:val="hr-BA"/>
        </w:rPr>
      </w:pPr>
      <w:r w:rsidRPr="00254575">
        <w:rPr>
          <w:rFonts w:ascii="Arial" w:hAnsi="Arial" w:cs="Arial"/>
          <w:i/>
          <w:sz w:val="20"/>
          <w:szCs w:val="20"/>
          <w:lang w:val="hr-BA"/>
        </w:rPr>
        <w:t>Napomena: prilikom prijave napomenuti za utrku i BK Mostar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Kontakt osoba pri dolasku u Mostar (za snalaženje): </w:t>
      </w:r>
      <w:r w:rsidRPr="00254575">
        <w:rPr>
          <w:rFonts w:ascii="Arial" w:hAnsi="Arial" w:cs="Arial"/>
          <w:b/>
          <w:sz w:val="24"/>
          <w:szCs w:val="24"/>
          <w:lang w:val="hr-BA"/>
        </w:rPr>
        <w:t>Mario Marić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063/501-940</w:t>
      </w:r>
    </w:p>
    <w:p w:rsidR="00C05158" w:rsidRDefault="00C0515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Pr="00ED4A8D" w:rsidRDefault="00254575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4A8D">
        <w:rPr>
          <w:rFonts w:ascii="Arial" w:hAnsi="Arial" w:cs="Arial"/>
          <w:b/>
          <w:sz w:val="24"/>
          <w:szCs w:val="24"/>
          <w:u w:val="single"/>
          <w:lang w:val="hr-BA"/>
        </w:rPr>
        <w:t>TEHNIČKI I OPĆI PROPISI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Utrka se vozi prema 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Tehničkom pravilniku BiSaBiH  </w:t>
      </w:r>
      <w:r>
        <w:rPr>
          <w:rFonts w:ascii="Arial" w:hAnsi="Arial" w:cs="Arial"/>
          <w:sz w:val="24"/>
          <w:szCs w:val="24"/>
          <w:lang w:val="hr-BA"/>
        </w:rPr>
        <w:t xml:space="preserve">i prema odredbama ovih 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Propozicija. </w:t>
      </w:r>
      <w:r w:rsidRPr="00254575">
        <w:rPr>
          <w:rFonts w:ascii="Arial" w:hAnsi="Arial" w:cs="Arial"/>
          <w:b/>
          <w:sz w:val="24"/>
          <w:szCs w:val="24"/>
          <w:lang w:val="hr-BA"/>
        </w:rPr>
        <w:t>Vozači svojim startom usvajaju ove Propozicije, a voze na vlastitu odgovornost. Za vrijeme utrke za sve natjecatelje je obvezna zaštitna kaciga. Upozoravaju se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vozači da su dužni se pridržavati svih prometnih propisa, budući da se utrka održava na cesti koja </w:t>
      </w:r>
      <w:r w:rsidRPr="00254575">
        <w:rPr>
          <w:rFonts w:ascii="Arial" w:hAnsi="Arial" w:cs="Arial"/>
          <w:b/>
          <w:sz w:val="24"/>
          <w:szCs w:val="24"/>
          <w:lang w:val="hr-BA"/>
        </w:rPr>
        <w:t>nije zatvorena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za ostali promet. Svaki prekršaj prometnih propisa kaznit će se od strane sudaca prema kodeksu kazni </w:t>
      </w:r>
      <w:r>
        <w:rPr>
          <w:rFonts w:ascii="Arial" w:hAnsi="Arial" w:cs="Arial"/>
          <w:sz w:val="24"/>
          <w:szCs w:val="24"/>
          <w:lang w:val="hr-BA"/>
        </w:rPr>
        <w:t>BiSaBiH</w:t>
      </w:r>
      <w:r w:rsidRPr="00254575">
        <w:rPr>
          <w:rFonts w:ascii="Arial" w:hAnsi="Arial" w:cs="Arial"/>
          <w:sz w:val="24"/>
          <w:szCs w:val="24"/>
          <w:lang w:val="hr-BA"/>
        </w:rPr>
        <w:t>. Organizator otklanja od sebe svaku odgovornost za djela učinjena tijekom utrk</w:t>
      </w:r>
      <w:r>
        <w:rPr>
          <w:rFonts w:ascii="Arial" w:hAnsi="Arial" w:cs="Arial"/>
          <w:sz w:val="24"/>
          <w:szCs w:val="24"/>
          <w:lang w:val="hr-BA"/>
        </w:rPr>
        <w:t>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(šteta koju vozač napravi sebi, između vozača međusobno ili između vozača, pratnje utrke i trećih osoba).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Pr="00254575" w:rsidRDefault="00254575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ŽALBE</w:t>
      </w:r>
    </w:p>
    <w:p w:rsidR="00F50548" w:rsidRPr="00E02E39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Ako se vozač smatra oštećenim, može podnijeti pismenu žalbu glavnom sucu najkasnije 15 minuta po proglašenju rezultata utrke u kojoj se oštećeni vozač natj</w:t>
      </w:r>
      <w:r w:rsidR="00F50548">
        <w:rPr>
          <w:rFonts w:ascii="Arial" w:hAnsi="Arial" w:cs="Arial"/>
          <w:sz w:val="24"/>
          <w:szCs w:val="24"/>
          <w:lang w:val="hr-BA"/>
        </w:rPr>
        <w:t>ecao, uz polog od 5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0,00 </w:t>
      </w:r>
      <w:r w:rsidR="003B1FE9">
        <w:rPr>
          <w:rFonts w:ascii="Arial" w:hAnsi="Arial" w:cs="Arial"/>
          <w:sz w:val="24"/>
          <w:szCs w:val="24"/>
          <w:lang w:val="hr-BA"/>
        </w:rPr>
        <w:t>KM</w:t>
      </w:r>
      <w:r w:rsidRPr="00254575">
        <w:rPr>
          <w:rFonts w:ascii="Arial" w:hAnsi="Arial" w:cs="Arial"/>
          <w:sz w:val="24"/>
          <w:szCs w:val="24"/>
          <w:lang w:val="hr-BA"/>
        </w:rPr>
        <w:t>, koji se vraća podnosiocu u slučaju povoljnog rješenja žalbe.</w:t>
      </w: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3B1FE9" w:rsidRDefault="003B1FE9" w:rsidP="00F50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3B1FE9">
        <w:rPr>
          <w:rFonts w:ascii="Arial" w:hAnsi="Arial" w:cs="Arial"/>
          <w:b/>
          <w:sz w:val="24"/>
          <w:szCs w:val="24"/>
          <w:u w:val="single"/>
          <w:lang w:val="hr-BA"/>
        </w:rPr>
        <w:lastRenderedPageBreak/>
        <w:t>KARTA</w:t>
      </w:r>
    </w:p>
    <w:p w:rsidR="005B3077" w:rsidRPr="003B1FE9" w:rsidRDefault="005B307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3B1FE9" w:rsidRDefault="00582200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4068445"/>
            <wp:effectExtent l="19050" t="0" r="0" b="0"/>
            <wp:docPr id="9" name="Picture 8" descr="Slika staze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taze HC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8A726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hyperlink r:id="rId17" w:history="1">
        <w:r w:rsidR="005B3077" w:rsidRPr="005B3077">
          <w:rPr>
            <w:rStyle w:val="Hyperlink"/>
            <w:rFonts w:ascii="Arial" w:hAnsi="Arial" w:cs="Arial"/>
            <w:sz w:val="24"/>
            <w:szCs w:val="24"/>
            <w:lang w:val="hr-BA"/>
          </w:rPr>
          <w:t>http://www.bikemap.net/hr/route/2430470-hercegovina-clasic/?newly_saved=true</w:t>
        </w:r>
      </w:hyperlink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254575" w:rsidRPr="00ED23B4" w:rsidRDefault="005B3077" w:rsidP="00ED23B4">
      <w:pPr>
        <w:spacing w:after="0"/>
        <w:jc w:val="center"/>
        <w:rPr>
          <w:rFonts w:ascii="Arial" w:hAnsi="Arial" w:cs="Arial"/>
          <w:sz w:val="24"/>
          <w:szCs w:val="24"/>
          <w:lang w:val="hr-BA"/>
        </w:rPr>
      </w:pPr>
      <w:r w:rsidRPr="003B64A2">
        <w:rPr>
          <w:rFonts w:ascii="Arial" w:hAnsi="Arial" w:cs="Arial"/>
          <w:b/>
          <w:sz w:val="24"/>
          <w:szCs w:val="24"/>
          <w:u w:val="single"/>
          <w:lang w:val="hr-BA"/>
        </w:rPr>
        <w:t>VISINSKI PROFIL</w:t>
      </w:r>
      <w:r w:rsidR="00ED23B4">
        <w:rPr>
          <w:rFonts w:ascii="Arial" w:hAnsi="Arial" w:cs="Arial"/>
          <w:b/>
          <w:sz w:val="24"/>
          <w:szCs w:val="24"/>
          <w:u w:val="single"/>
          <w:lang w:val="hr-BA"/>
        </w:rPr>
        <w:t xml:space="preserve"> STAZE</w:t>
      </w:r>
    </w:p>
    <w:p w:rsidR="003B64A2" w:rsidRDefault="003B64A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B3077" w:rsidRDefault="00582200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107440"/>
            <wp:effectExtent l="19050" t="0" r="0" b="0"/>
            <wp:docPr id="14" name="Picture 13" descr="Visinski Profil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nski Profil HC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77" w:rsidRDefault="005B3077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Pr="00F50548" w:rsidRDefault="00F50548" w:rsidP="00F5054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F50548">
        <w:rPr>
          <w:rFonts w:ascii="Arial" w:hAnsi="Arial" w:cs="Arial"/>
          <w:b/>
          <w:sz w:val="28"/>
          <w:szCs w:val="28"/>
          <w:u w:val="single"/>
          <w:lang w:val="hr-BA"/>
        </w:rPr>
        <w:lastRenderedPageBreak/>
        <w:t>Visinski profili zadnja 3km po ciljevima</w:t>
      </w: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254575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>
        <w:rPr>
          <w:rFonts w:ascii="Arial" w:hAnsi="Arial" w:cs="Arial"/>
          <w:b/>
          <w:sz w:val="24"/>
          <w:szCs w:val="24"/>
          <w:u w:val="single"/>
          <w:lang w:val="hr-BA"/>
        </w:rPr>
        <w:t>Cilj 1: Posušje (zadnja 3km)</w:t>
      </w:r>
    </w:p>
    <w:p w:rsidR="00ED23B4" w:rsidRPr="00432D82" w:rsidRDefault="005C65A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hr-BA" w:eastAsia="hr-BA"/>
        </w:rPr>
        <w:drawing>
          <wp:inline distT="0" distB="0" distL="0" distR="0">
            <wp:extent cx="5760720" cy="1116330"/>
            <wp:effectExtent l="19050" t="0" r="0" b="0"/>
            <wp:docPr id="19" name="Picture 18" descr="Zadnja 3km (Posusj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Posusje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Pr="00254575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Pr="00ED23B4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 xml:space="preserve">Cilj 2: Grude </w:t>
      </w:r>
      <w:r w:rsidR="005802C8">
        <w:rPr>
          <w:rFonts w:ascii="Arial" w:hAnsi="Arial" w:cs="Arial"/>
          <w:b/>
          <w:sz w:val="24"/>
          <w:szCs w:val="24"/>
          <w:u w:val="single"/>
          <w:lang w:val="hr-BA"/>
        </w:rPr>
        <w:t>(zadnja</w:t>
      </w: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 xml:space="preserve"> 3km)</w:t>
      </w:r>
    </w:p>
    <w:p w:rsidR="00ED23B4" w:rsidRDefault="005C65A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107440"/>
            <wp:effectExtent l="19050" t="0" r="0" b="0"/>
            <wp:docPr id="20" name="Picture 19" descr="Zadnja 3km (Gru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Grude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82" w:rsidRDefault="00432D8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32D82" w:rsidRPr="00ED23B4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>Cilj 3: Čapljina (zadnja 3km)</w:t>
      </w:r>
    </w:p>
    <w:p w:rsidR="00ED23B4" w:rsidRDefault="005C65A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116330"/>
            <wp:effectExtent l="19050" t="0" r="0" b="0"/>
            <wp:docPr id="21" name="Picture 20" descr="Zadnja 3km (Caplji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Capljina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82" w:rsidRDefault="00432D8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32D82" w:rsidRPr="00ED23B4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>Cilj Mostar (zadnja 3km)</w:t>
      </w:r>
    </w:p>
    <w:p w:rsidR="00432D82" w:rsidRDefault="005C65A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215390"/>
            <wp:effectExtent l="19050" t="0" r="0" b="0"/>
            <wp:docPr id="22" name="Picture 21" descr="Zadnja 3km (Most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Mostar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B4" w:rsidRDefault="00ED23B4" w:rsidP="00ED23B4">
      <w:pPr>
        <w:pStyle w:val="NoSpacing"/>
        <w:rPr>
          <w:rFonts w:ascii="Arial" w:eastAsia="Calibri" w:hAnsi="Arial" w:cs="Arial"/>
          <w:sz w:val="24"/>
          <w:szCs w:val="24"/>
          <w:lang w:val="hr-BA"/>
        </w:rPr>
      </w:pPr>
    </w:p>
    <w:p w:rsidR="00F50548" w:rsidRDefault="00F50548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548" w:rsidRDefault="00F50548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65A8" w:rsidRDefault="005C65A8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02E39" w:rsidRDefault="00E02E39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548" w:rsidRDefault="00F50548" w:rsidP="00FA119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27717" w:rsidRDefault="00B27717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B4" w:rsidRPr="00ED23B4" w:rsidRDefault="00ED23B4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B4">
        <w:rPr>
          <w:rFonts w:ascii="Arial" w:hAnsi="Arial" w:cs="Arial"/>
          <w:b/>
          <w:sz w:val="28"/>
          <w:szCs w:val="28"/>
          <w:u w:val="single"/>
        </w:rPr>
        <w:lastRenderedPageBreak/>
        <w:t>S</w:t>
      </w:r>
      <w:r w:rsidR="00146738">
        <w:rPr>
          <w:rFonts w:ascii="Arial" w:hAnsi="Arial" w:cs="Arial"/>
          <w:b/>
          <w:sz w:val="28"/>
          <w:szCs w:val="28"/>
          <w:u w:val="single"/>
        </w:rPr>
        <w:t>atnica utrke za kategoriju Seniori</w:t>
      </w:r>
      <w:r w:rsidRPr="00ED23B4">
        <w:rPr>
          <w:rFonts w:ascii="Arial" w:hAnsi="Arial" w:cs="Arial"/>
          <w:b/>
          <w:sz w:val="28"/>
          <w:szCs w:val="28"/>
          <w:u w:val="single"/>
        </w:rPr>
        <w:t xml:space="preserve"> (Elite i U23)</w:t>
      </w: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pPr w:leftFromText="180" w:rightFromText="180" w:vertAnchor="text" w:horzAnchor="margin" w:tblpXSpec="center" w:tblpY="-830"/>
        <w:tblW w:w="9077" w:type="dxa"/>
        <w:tblLook w:val="04A0"/>
      </w:tblPr>
      <w:tblGrid>
        <w:gridCol w:w="1080"/>
        <w:gridCol w:w="1020"/>
        <w:gridCol w:w="3280"/>
        <w:gridCol w:w="817"/>
        <w:gridCol w:w="960"/>
        <w:gridCol w:w="960"/>
        <w:gridCol w:w="960"/>
      </w:tblGrid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val="hr-BA" w:eastAsia="hr-B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42 km/h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164,0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154,5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152,0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148,8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12:22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146,9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143,7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137,8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135,1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124,6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12:56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117,6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115,6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113,4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109,8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pravac Batin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94,1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Grude raskrižje Grafotisak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13:39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70,7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93,3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Grude semafori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83,8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Skretanje za Tihaljinu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82,1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Klobuk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76,4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Vitina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69,0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centar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68,4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67,0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benzinska crpka Gojan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60,0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Studenci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54,3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Trebižat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52,4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51,7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50,3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 raskrižje M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47,4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Muminovača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43,4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Domanovići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36,0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Aladinići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32,0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Masline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23,5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Rotimlja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Hodbina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12,9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Buna raskrižje M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južni ulaz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raskrižje Tekija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Gradska magistrala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raskrižje Hotel ERO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- Mepas Mall CILJ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15:54</w:t>
            </w:r>
          </w:p>
        </w:tc>
      </w:tr>
    </w:tbl>
    <w:p w:rsidR="00146738" w:rsidRDefault="00146738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ED23B4" w:rsidRDefault="00ED23B4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ED23B4">
        <w:rPr>
          <w:rFonts w:ascii="Arial" w:hAnsi="Arial" w:cs="Arial"/>
          <w:b/>
          <w:sz w:val="28"/>
          <w:szCs w:val="28"/>
          <w:u w:val="single"/>
          <w:lang w:val="hr-BA"/>
        </w:rPr>
        <w:t>S</w:t>
      </w:r>
      <w:r>
        <w:rPr>
          <w:rFonts w:ascii="Arial" w:hAnsi="Arial" w:cs="Arial"/>
          <w:b/>
          <w:sz w:val="28"/>
          <w:szCs w:val="28"/>
          <w:u w:val="single"/>
          <w:lang w:val="hr-BA"/>
        </w:rPr>
        <w:t>atnica utrke za kategoriju Juniori</w:t>
      </w:r>
    </w:p>
    <w:p w:rsidR="00146738" w:rsidRPr="00ED23B4" w:rsidRDefault="00146738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W w:w="9120" w:type="dxa"/>
        <w:tblInd w:w="93" w:type="dxa"/>
        <w:tblLook w:val="04A0"/>
      </w:tblPr>
      <w:tblGrid>
        <w:gridCol w:w="1020"/>
        <w:gridCol w:w="1060"/>
        <w:gridCol w:w="3340"/>
        <w:gridCol w:w="820"/>
        <w:gridCol w:w="960"/>
        <w:gridCol w:w="960"/>
        <w:gridCol w:w="960"/>
      </w:tblGrid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36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113,5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101,5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98,3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96,4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93,2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87,3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84,6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12:42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74,1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12:59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67,1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041687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65,1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041687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13:12</w:t>
            </w:r>
          </w:p>
        </w:tc>
      </w:tr>
      <w:tr w:rsidR="00041687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62,9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13:15</w:t>
            </w:r>
          </w:p>
        </w:tc>
      </w:tr>
      <w:tr w:rsidR="00041687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59,3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Batin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43,6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Grude raskrižje Grafotisak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13:44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70,7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42,8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Grude semafori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13:45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33,3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Skretanje za Tihaljinu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31,6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Klobuk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14:02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25,9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Vitina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14:11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18,5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centar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17,9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16,5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benzinska crpka Gojan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14:26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Studenci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3,8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Trebižat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14:47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1,2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14:48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 raskrižje Veletržnica  - CILJ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14:50</w:t>
            </w:r>
          </w:p>
        </w:tc>
      </w:tr>
    </w:tbl>
    <w:p w:rsidR="00ED23B4" w:rsidRPr="00254575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E32E6" w:rsidRDefault="005E32E6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E32E6" w:rsidRPr="00146738" w:rsidRDefault="00146738" w:rsidP="0014673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146738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Satnica utrke za kategoriju </w:t>
      </w:r>
      <w:r w:rsidR="00041687" w:rsidRPr="00146738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Veterani A 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, </w:t>
      </w:r>
      <w:r w:rsidRPr="00146738">
        <w:rPr>
          <w:rFonts w:ascii="Arial" w:hAnsi="Arial" w:cs="Arial"/>
          <w:b/>
          <w:sz w:val="28"/>
          <w:szCs w:val="28"/>
          <w:u w:val="single"/>
          <w:lang w:val="hr-BA"/>
        </w:rPr>
        <w:t>Veterani B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, </w:t>
      </w:r>
      <w:r w:rsidR="00041687" w:rsidRPr="00146738">
        <w:rPr>
          <w:rFonts w:ascii="Arial" w:hAnsi="Arial" w:cs="Arial"/>
          <w:b/>
          <w:sz w:val="28"/>
          <w:szCs w:val="28"/>
          <w:u w:val="single"/>
          <w:lang w:val="hr-BA"/>
        </w:rPr>
        <w:t>Žene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 i Kadeti</w:t>
      </w:r>
    </w:p>
    <w:p w:rsidR="00146738" w:rsidRDefault="0014673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W w:w="9420" w:type="dxa"/>
        <w:tblInd w:w="93" w:type="dxa"/>
        <w:tblLook w:val="04A0"/>
      </w:tblPr>
      <w:tblGrid>
        <w:gridCol w:w="1060"/>
        <w:gridCol w:w="1060"/>
        <w:gridCol w:w="3460"/>
        <w:gridCol w:w="960"/>
        <w:gridCol w:w="960"/>
        <w:gridCol w:w="960"/>
        <w:gridCol w:w="960"/>
      </w:tblGrid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36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54,0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44,5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42,0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38,8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12:28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36,9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33,7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12:35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27,8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25,1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12:47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14,6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13:04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7,6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13:14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3,4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13:20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Batin</w:t>
            </w:r>
            <w:r>
              <w:rPr>
                <w:rFonts w:eastAsia="Times New Roman"/>
                <w:color w:val="000000"/>
                <w:lang w:val="hr-BA" w:eastAsia="hr-BA"/>
              </w:rPr>
              <w:t xml:space="preserve"> -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13:26</w:t>
            </w:r>
          </w:p>
        </w:tc>
      </w:tr>
    </w:tbl>
    <w:p w:rsidR="00146738" w:rsidRDefault="0014673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802C8" w:rsidRDefault="005802C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D45CA" w:rsidRPr="00254575" w:rsidRDefault="00CD45CA" w:rsidP="00146738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E70243" w:rsidRPr="00A6697A" w:rsidRDefault="005E32E6" w:rsidP="00A6697A">
      <w:pPr>
        <w:spacing w:after="0"/>
        <w:ind w:left="5664" w:firstLine="708"/>
        <w:jc w:val="center"/>
        <w:rPr>
          <w:rFonts w:ascii="Arial" w:hAnsi="Arial" w:cs="Arial"/>
          <w:i/>
          <w:lang w:eastAsia="ja-JP"/>
        </w:rPr>
      </w:pPr>
      <w:r w:rsidRPr="00A6697A">
        <w:rPr>
          <w:rFonts w:ascii="Arial" w:hAnsi="Arial" w:cs="Arial"/>
          <w:i/>
        </w:rPr>
        <w:t>Direktor Utrke</w:t>
      </w:r>
    </w:p>
    <w:p w:rsidR="00167F18" w:rsidRPr="00D71EF0" w:rsidRDefault="00EC1FEB" w:rsidP="00D71EF0">
      <w:pPr>
        <w:spacing w:after="0"/>
        <w:jc w:val="both"/>
        <w:rPr>
          <w:rFonts w:ascii="Arial" w:hAnsi="Arial" w:cs="Arial"/>
          <w:i/>
        </w:rPr>
      </w:pPr>
      <w:r w:rsidRPr="00D71EF0">
        <w:rPr>
          <w:rFonts w:ascii="Arial" w:hAnsi="Arial" w:cs="Arial"/>
          <w:i/>
        </w:rPr>
        <w:tab/>
      </w:r>
      <w:r w:rsidRPr="00D71EF0">
        <w:rPr>
          <w:rFonts w:ascii="Arial" w:hAnsi="Arial" w:cs="Arial"/>
          <w:i/>
        </w:rPr>
        <w:tab/>
      </w:r>
      <w:r w:rsidRPr="00D71EF0">
        <w:rPr>
          <w:rFonts w:ascii="Arial" w:hAnsi="Arial" w:cs="Arial"/>
          <w:i/>
        </w:rPr>
        <w:tab/>
      </w:r>
      <w:r w:rsidR="00167F18" w:rsidRPr="00D71EF0">
        <w:rPr>
          <w:rFonts w:ascii="Arial" w:hAnsi="Arial" w:cs="Arial"/>
          <w:i/>
        </w:rPr>
        <w:t xml:space="preserve">                                                               </w:t>
      </w:r>
      <w:r w:rsidR="00E418BA">
        <w:rPr>
          <w:rFonts w:ascii="Arial" w:hAnsi="Arial" w:cs="Arial"/>
          <w:i/>
        </w:rPr>
        <w:t xml:space="preserve">                     </w:t>
      </w:r>
      <w:r w:rsidR="00167F18" w:rsidRPr="00D71EF0">
        <w:rPr>
          <w:rFonts w:ascii="Arial" w:hAnsi="Arial" w:cs="Arial"/>
          <w:i/>
        </w:rPr>
        <w:t>Toni Zorić</w:t>
      </w:r>
    </w:p>
    <w:sectPr w:rsidR="00167F18" w:rsidRPr="00D71EF0" w:rsidSect="00FB6C6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CF" w:rsidRDefault="00C46DCF" w:rsidP="00167F18">
      <w:pPr>
        <w:spacing w:after="0" w:line="240" w:lineRule="auto"/>
      </w:pPr>
      <w:r>
        <w:separator/>
      </w:r>
    </w:p>
  </w:endnote>
  <w:endnote w:type="continuationSeparator" w:id="1">
    <w:p w:rsidR="00C46DCF" w:rsidRDefault="00C46DCF" w:rsidP="001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CF" w:rsidRDefault="00C46DCF" w:rsidP="00167F18">
      <w:pPr>
        <w:spacing w:after="0" w:line="240" w:lineRule="auto"/>
      </w:pPr>
      <w:r>
        <w:separator/>
      </w:r>
    </w:p>
  </w:footnote>
  <w:footnote w:type="continuationSeparator" w:id="1">
    <w:p w:rsidR="00C46DCF" w:rsidRDefault="00C46DCF" w:rsidP="0016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87E"/>
    <w:multiLevelType w:val="hybridMultilevel"/>
    <w:tmpl w:val="38E6435E"/>
    <w:lvl w:ilvl="0" w:tplc="F91A14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30A4"/>
    <w:multiLevelType w:val="hybridMultilevel"/>
    <w:tmpl w:val="25103D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70243"/>
    <w:rsid w:val="00004F76"/>
    <w:rsid w:val="00006A44"/>
    <w:rsid w:val="00041687"/>
    <w:rsid w:val="000A159A"/>
    <w:rsid w:val="000B3B62"/>
    <w:rsid w:val="000C7394"/>
    <w:rsid w:val="00101FB8"/>
    <w:rsid w:val="00107D24"/>
    <w:rsid w:val="00146738"/>
    <w:rsid w:val="00167F18"/>
    <w:rsid w:val="00171012"/>
    <w:rsid w:val="001E44A7"/>
    <w:rsid w:val="0022121F"/>
    <w:rsid w:val="00240576"/>
    <w:rsid w:val="00254575"/>
    <w:rsid w:val="002E0854"/>
    <w:rsid w:val="00345E7A"/>
    <w:rsid w:val="00362935"/>
    <w:rsid w:val="003B1FE9"/>
    <w:rsid w:val="003B64A2"/>
    <w:rsid w:val="003C065C"/>
    <w:rsid w:val="00410550"/>
    <w:rsid w:val="00432D82"/>
    <w:rsid w:val="00450A4C"/>
    <w:rsid w:val="00492840"/>
    <w:rsid w:val="004F6CC5"/>
    <w:rsid w:val="005751B7"/>
    <w:rsid w:val="005802C8"/>
    <w:rsid w:val="00582200"/>
    <w:rsid w:val="00583E7C"/>
    <w:rsid w:val="005B3077"/>
    <w:rsid w:val="005C65A8"/>
    <w:rsid w:val="005E32E6"/>
    <w:rsid w:val="00617C39"/>
    <w:rsid w:val="0064341C"/>
    <w:rsid w:val="00680E48"/>
    <w:rsid w:val="0068344E"/>
    <w:rsid w:val="006B3668"/>
    <w:rsid w:val="006C03C3"/>
    <w:rsid w:val="007273EE"/>
    <w:rsid w:val="007333E7"/>
    <w:rsid w:val="00753C9A"/>
    <w:rsid w:val="00762D64"/>
    <w:rsid w:val="0079124C"/>
    <w:rsid w:val="00796DB4"/>
    <w:rsid w:val="007E4B9C"/>
    <w:rsid w:val="007F2C35"/>
    <w:rsid w:val="00831E23"/>
    <w:rsid w:val="0087504E"/>
    <w:rsid w:val="008A7262"/>
    <w:rsid w:val="008C26E4"/>
    <w:rsid w:val="008C57FC"/>
    <w:rsid w:val="008D3972"/>
    <w:rsid w:val="00925B94"/>
    <w:rsid w:val="00944630"/>
    <w:rsid w:val="00951554"/>
    <w:rsid w:val="00964F70"/>
    <w:rsid w:val="009978E8"/>
    <w:rsid w:val="009E375D"/>
    <w:rsid w:val="00A3591A"/>
    <w:rsid w:val="00A40284"/>
    <w:rsid w:val="00A6697A"/>
    <w:rsid w:val="00AB4A27"/>
    <w:rsid w:val="00B147D5"/>
    <w:rsid w:val="00B27717"/>
    <w:rsid w:val="00B302C2"/>
    <w:rsid w:val="00BB56A0"/>
    <w:rsid w:val="00BD1A2E"/>
    <w:rsid w:val="00BE1D89"/>
    <w:rsid w:val="00C05158"/>
    <w:rsid w:val="00C46DCF"/>
    <w:rsid w:val="00C87844"/>
    <w:rsid w:val="00CB7915"/>
    <w:rsid w:val="00CD45CA"/>
    <w:rsid w:val="00CE6994"/>
    <w:rsid w:val="00D52D48"/>
    <w:rsid w:val="00D612DC"/>
    <w:rsid w:val="00D71EF0"/>
    <w:rsid w:val="00D74C10"/>
    <w:rsid w:val="00D83869"/>
    <w:rsid w:val="00D93035"/>
    <w:rsid w:val="00DD2DF5"/>
    <w:rsid w:val="00E02E39"/>
    <w:rsid w:val="00E17B31"/>
    <w:rsid w:val="00E21B51"/>
    <w:rsid w:val="00E418BA"/>
    <w:rsid w:val="00E70243"/>
    <w:rsid w:val="00EC1FEB"/>
    <w:rsid w:val="00EC2F84"/>
    <w:rsid w:val="00ED23B4"/>
    <w:rsid w:val="00ED36BD"/>
    <w:rsid w:val="00ED499E"/>
    <w:rsid w:val="00ED4A8D"/>
    <w:rsid w:val="00EE1142"/>
    <w:rsid w:val="00EE166D"/>
    <w:rsid w:val="00F00ED8"/>
    <w:rsid w:val="00F42E0A"/>
    <w:rsid w:val="00F50548"/>
    <w:rsid w:val="00F63BAF"/>
    <w:rsid w:val="00F74F9C"/>
    <w:rsid w:val="00FA1196"/>
    <w:rsid w:val="00FB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1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67F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7F1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2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F2C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0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24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F1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F18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167F18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67F1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bikemap.net/hr/route/2430470-hercegovina-clasic/?newly_saved=true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fo@salveregina.b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bkmostar.ba" TargetMode="External"/><Relationship Id="rId22" Type="http://schemas.openxmlformats.org/officeDocument/2006/relationships/image" Target="media/image12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0DAE-CC68-4299-8DD5-340C435E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Odak</dc:creator>
  <cp:lastModifiedBy>KORISNIK</cp:lastModifiedBy>
  <cp:revision>29</cp:revision>
  <cp:lastPrinted>2011-11-16T11:46:00Z</cp:lastPrinted>
  <dcterms:created xsi:type="dcterms:W3CDTF">2014-04-07T16:27:00Z</dcterms:created>
  <dcterms:modified xsi:type="dcterms:W3CDTF">2015-04-12T21:15:00Z</dcterms:modified>
</cp:coreProperties>
</file>